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F7" w:rsidRPr="00481C8F" w:rsidRDefault="00CB62F7" w:rsidP="00CB62F7">
      <w:pPr>
        <w:ind w:right="-4"/>
        <w:jc w:val="both"/>
        <w:rPr>
          <w:rFonts w:cs="Tahoma"/>
          <w:sz w:val="20"/>
          <w:szCs w:val="20"/>
          <w:lang w:val="sr-Cyrl-CS"/>
        </w:rPr>
      </w:pPr>
      <w:r w:rsidRPr="00481C8F">
        <w:rPr>
          <w:rFonts w:cs="Tahoma"/>
          <w:sz w:val="20"/>
          <w:szCs w:val="20"/>
          <w:lang/>
        </w:rPr>
        <w:t>J</w:t>
      </w:r>
      <w:r w:rsidRPr="00481C8F">
        <w:rPr>
          <w:rFonts w:cs="Tahoma"/>
          <w:sz w:val="20"/>
          <w:szCs w:val="20"/>
          <w:lang w:val="sr-Cyrl-CS"/>
        </w:rPr>
        <w:t xml:space="preserve">АВНО КОМУНАЛНО ПРЕДУЗЕЋЕ </w:t>
      </w:r>
    </w:p>
    <w:p w:rsidR="00CB62F7" w:rsidRPr="00481C8F" w:rsidRDefault="00CB62F7" w:rsidP="00CB62F7">
      <w:pPr>
        <w:ind w:right="-4"/>
        <w:jc w:val="both"/>
        <w:rPr>
          <w:rFonts w:cs="Tahoma"/>
          <w:sz w:val="20"/>
          <w:szCs w:val="20"/>
          <w:lang/>
        </w:rPr>
      </w:pPr>
      <w:r w:rsidRPr="00481C8F">
        <w:rPr>
          <w:rFonts w:cs="Tahoma"/>
          <w:sz w:val="20"/>
          <w:szCs w:val="20"/>
          <w:lang/>
        </w:rPr>
        <w:t>ГРАДСКО САОБРАЋАЈНО ПРЕДУЗЕЋЕ</w:t>
      </w:r>
    </w:p>
    <w:p w:rsidR="00CB62F7" w:rsidRPr="00481C8F" w:rsidRDefault="00CB62F7" w:rsidP="00CB62F7">
      <w:pPr>
        <w:ind w:right="-4"/>
        <w:jc w:val="both"/>
        <w:rPr>
          <w:rFonts w:cs="Tahoma"/>
          <w:sz w:val="20"/>
          <w:szCs w:val="20"/>
          <w:lang w:val="sr-Latn-CS"/>
        </w:rPr>
      </w:pPr>
      <w:r w:rsidRPr="00481C8F">
        <w:rPr>
          <w:rFonts w:cs="Tahoma"/>
          <w:sz w:val="20"/>
          <w:szCs w:val="20"/>
          <w:lang/>
        </w:rPr>
        <w:t>"БЕОГРАД"</w:t>
      </w:r>
    </w:p>
    <w:p w:rsidR="00CB62F7" w:rsidRPr="00481C8F" w:rsidRDefault="00CB62F7" w:rsidP="00CB62F7">
      <w:pPr>
        <w:ind w:right="-4"/>
        <w:jc w:val="both"/>
        <w:rPr>
          <w:rFonts w:cs="Tahoma"/>
          <w:sz w:val="20"/>
          <w:szCs w:val="20"/>
          <w:lang w:val="sr-Latn-CS"/>
        </w:rPr>
      </w:pPr>
      <w:r w:rsidRPr="00481C8F">
        <w:rPr>
          <w:rFonts w:cs="Tahoma"/>
          <w:sz w:val="20"/>
          <w:szCs w:val="20"/>
          <w:lang/>
        </w:rPr>
        <w:t xml:space="preserve">Београд, Кнегиње Љубице 29, Београд </w:t>
      </w:r>
    </w:p>
    <w:p w:rsidR="00CB62F7" w:rsidRPr="00552A88" w:rsidRDefault="00CB62F7" w:rsidP="00CB62F7">
      <w:pPr>
        <w:ind w:right="-4"/>
        <w:jc w:val="both"/>
        <w:rPr>
          <w:rFonts w:cs="Tahoma"/>
          <w:sz w:val="20"/>
          <w:szCs w:val="20"/>
          <w:lang w:val="sr-Latn-CS"/>
        </w:rPr>
      </w:pPr>
      <w:r w:rsidRPr="00481C8F">
        <w:rPr>
          <w:rFonts w:cs="Tahoma"/>
          <w:sz w:val="20"/>
          <w:szCs w:val="20"/>
          <w:lang w:val="ru-RU"/>
        </w:rPr>
        <w:t>Интернет</w:t>
      </w:r>
      <w:r w:rsidRPr="00481C8F">
        <w:rPr>
          <w:rFonts w:cs="Tahoma"/>
          <w:sz w:val="20"/>
          <w:szCs w:val="20"/>
          <w:lang w:val="sr-Latn-CS"/>
        </w:rPr>
        <w:t xml:space="preserve"> </w:t>
      </w:r>
      <w:r w:rsidRPr="00481C8F">
        <w:rPr>
          <w:rFonts w:cs="Tahoma"/>
          <w:sz w:val="20"/>
          <w:szCs w:val="20"/>
          <w:lang w:val="ru-RU"/>
        </w:rPr>
        <w:t>страница</w:t>
      </w:r>
      <w:r w:rsidRPr="00481C8F">
        <w:rPr>
          <w:rFonts w:cs="Tahoma"/>
          <w:sz w:val="20"/>
          <w:szCs w:val="20"/>
          <w:lang w:val="sr-Cyrl-CS"/>
        </w:rPr>
        <w:t>:</w:t>
      </w:r>
      <w:r w:rsidRPr="00481C8F">
        <w:rPr>
          <w:rFonts w:cs="Tahoma"/>
          <w:b/>
          <w:sz w:val="20"/>
          <w:szCs w:val="20"/>
          <w:lang w:val="sr-Cyrl-CS"/>
        </w:rPr>
        <w:t xml:space="preserve"> </w:t>
      </w:r>
      <w:r w:rsidRPr="00552A88">
        <w:rPr>
          <w:rFonts w:cs="Tahoma"/>
          <w:sz w:val="20"/>
          <w:szCs w:val="20"/>
          <w:lang w:val="sr-Latn-CS"/>
        </w:rPr>
        <w:t>www.gsp.co.rs</w:t>
      </w:r>
    </w:p>
    <w:p w:rsidR="00CB62F7" w:rsidRPr="00552A88" w:rsidRDefault="00CB62F7" w:rsidP="00CB62F7">
      <w:pPr>
        <w:ind w:right="-4"/>
        <w:jc w:val="both"/>
        <w:rPr>
          <w:rFonts w:cs="Tahoma"/>
          <w:sz w:val="12"/>
          <w:szCs w:val="12"/>
          <w:lang w:val="sr-Latn-CS"/>
        </w:rPr>
      </w:pPr>
    </w:p>
    <w:p w:rsidR="00CB62F7" w:rsidRPr="00481C8F" w:rsidRDefault="00CB62F7" w:rsidP="00CB62F7">
      <w:pPr>
        <w:pStyle w:val="BodyText"/>
        <w:spacing w:before="0" w:after="0"/>
        <w:ind w:right="-4"/>
        <w:jc w:val="center"/>
        <w:rPr>
          <w:rFonts w:ascii="Tahoma" w:hAnsi="Tahoma" w:cs="Tahoma"/>
          <w:sz w:val="20"/>
          <w:szCs w:val="20"/>
          <w:lang w:val="ru-RU"/>
        </w:rPr>
      </w:pPr>
      <w:r w:rsidRPr="00481C8F">
        <w:rPr>
          <w:rFonts w:ascii="Tahoma" w:hAnsi="Tahoma" w:cs="Tahoma"/>
          <w:sz w:val="20"/>
          <w:szCs w:val="20"/>
          <w:lang w:val="ru-RU"/>
        </w:rPr>
        <w:t xml:space="preserve">На основу члана </w:t>
      </w:r>
      <w:r w:rsidRPr="00481C8F">
        <w:rPr>
          <w:rFonts w:ascii="Tahoma" w:hAnsi="Tahoma" w:cs="Tahoma"/>
          <w:sz w:val="20"/>
          <w:szCs w:val="20"/>
          <w:lang w:val="sr-Latn-CS"/>
        </w:rPr>
        <w:t>55</w:t>
      </w:r>
      <w:r w:rsidRPr="00481C8F">
        <w:rPr>
          <w:rFonts w:ascii="Tahoma" w:hAnsi="Tahoma" w:cs="Tahoma"/>
          <w:sz w:val="20"/>
          <w:szCs w:val="20"/>
          <w:lang w:val="ru-RU"/>
        </w:rPr>
        <w:t xml:space="preserve">., 57., и 60. Закона о јавним набавкама („Службени гласник РС” број </w:t>
      </w:r>
      <w:r w:rsidRPr="00481C8F">
        <w:rPr>
          <w:rFonts w:ascii="Tahoma" w:hAnsi="Tahoma" w:cs="Tahoma"/>
          <w:sz w:val="20"/>
          <w:szCs w:val="20"/>
          <w:lang w:val="sr-Latn-CS"/>
        </w:rPr>
        <w:t>124</w:t>
      </w:r>
      <w:r w:rsidRPr="00481C8F">
        <w:rPr>
          <w:rFonts w:ascii="Tahoma" w:hAnsi="Tahoma" w:cs="Tahoma"/>
          <w:sz w:val="20"/>
          <w:szCs w:val="20"/>
          <w:lang w:val="ru-RU"/>
        </w:rPr>
        <w:t>/</w:t>
      </w:r>
      <w:r w:rsidRPr="00481C8F">
        <w:rPr>
          <w:rFonts w:ascii="Tahoma" w:hAnsi="Tahoma" w:cs="Tahoma"/>
          <w:sz w:val="20"/>
          <w:szCs w:val="20"/>
          <w:lang w:val="sr-Latn-CS"/>
        </w:rPr>
        <w:t>12</w:t>
      </w:r>
      <w:r w:rsidRPr="00481C8F">
        <w:rPr>
          <w:rFonts w:ascii="Tahoma" w:hAnsi="Tahoma" w:cs="Tahoma"/>
          <w:sz w:val="20"/>
          <w:szCs w:val="20"/>
          <w:lang w:val="ru-RU"/>
        </w:rPr>
        <w:t>)</w:t>
      </w:r>
    </w:p>
    <w:p w:rsidR="00CB62F7" w:rsidRPr="00481C8F" w:rsidRDefault="00CB62F7" w:rsidP="00CB62F7">
      <w:pPr>
        <w:pStyle w:val="BodyText"/>
        <w:spacing w:before="0" w:after="0"/>
        <w:ind w:right="-4"/>
        <w:jc w:val="center"/>
        <w:rPr>
          <w:rFonts w:ascii="Tahoma" w:hAnsi="Tahoma" w:cs="Tahoma"/>
          <w:sz w:val="20"/>
          <w:szCs w:val="20"/>
          <w:lang w:val="ru-RU"/>
        </w:rPr>
      </w:pPr>
      <w:r w:rsidRPr="00481C8F">
        <w:rPr>
          <w:rFonts w:ascii="Tahoma" w:hAnsi="Tahoma" w:cs="Tahoma"/>
          <w:sz w:val="20"/>
          <w:szCs w:val="20"/>
          <w:lang w:val="ru-RU"/>
        </w:rPr>
        <w:t>ГСП, Кнегиње Љубице 29</w:t>
      </w:r>
    </w:p>
    <w:p w:rsidR="00CB62F7" w:rsidRPr="00481C8F" w:rsidRDefault="00CB62F7" w:rsidP="00CB62F7">
      <w:pPr>
        <w:pStyle w:val="BodyText"/>
        <w:spacing w:before="0" w:after="0"/>
        <w:ind w:right="-4"/>
        <w:jc w:val="center"/>
        <w:rPr>
          <w:rFonts w:ascii="Tahoma" w:hAnsi="Tahoma" w:cs="Tahoma"/>
          <w:sz w:val="20"/>
          <w:szCs w:val="20"/>
          <w:lang w:val="ru-RU"/>
        </w:rPr>
      </w:pPr>
      <w:r w:rsidRPr="00481C8F">
        <w:rPr>
          <w:rFonts w:ascii="Tahoma" w:hAnsi="Tahoma" w:cs="Tahoma"/>
          <w:sz w:val="20"/>
          <w:szCs w:val="20"/>
          <w:lang w:val="ru-RU"/>
        </w:rPr>
        <w:t>објављује</w:t>
      </w:r>
    </w:p>
    <w:p w:rsidR="00CB62F7" w:rsidRPr="00481C8F" w:rsidRDefault="00CB62F7" w:rsidP="00CB62F7">
      <w:pPr>
        <w:pStyle w:val="BodyText"/>
        <w:spacing w:before="0" w:after="0"/>
        <w:ind w:right="-4"/>
        <w:jc w:val="center"/>
        <w:rPr>
          <w:rFonts w:ascii="Tahoma" w:hAnsi="Tahoma" w:cs="Tahoma"/>
          <w:sz w:val="20"/>
          <w:szCs w:val="20"/>
          <w:lang w:val="ru-RU"/>
        </w:rPr>
      </w:pPr>
      <w:r w:rsidRPr="00481C8F">
        <w:rPr>
          <w:rFonts w:ascii="Tahoma" w:hAnsi="Tahoma" w:cs="Tahoma"/>
          <w:b/>
          <w:sz w:val="20"/>
          <w:szCs w:val="20"/>
          <w:lang w:val="ru-RU"/>
        </w:rPr>
        <w:t>ПОЗИВ</w:t>
      </w:r>
      <w:r w:rsidRPr="00481C8F">
        <w:rPr>
          <w:rFonts w:ascii="Tahoma" w:hAnsi="Tahoma" w:cs="Tahoma"/>
          <w:sz w:val="20"/>
          <w:szCs w:val="20"/>
          <w:lang w:val="ru-RU"/>
        </w:rPr>
        <w:br/>
        <w:t xml:space="preserve">за </w:t>
      </w:r>
      <w:r w:rsidRPr="00481C8F">
        <w:rPr>
          <w:rFonts w:ascii="Tahoma" w:hAnsi="Tahoma" w:cs="Tahoma"/>
          <w:sz w:val="20"/>
          <w:szCs w:val="20"/>
          <w:lang w:val="sr-Cyrl-CS"/>
        </w:rPr>
        <w:t>подношење</w:t>
      </w:r>
      <w:r w:rsidRPr="00481C8F">
        <w:rPr>
          <w:rFonts w:ascii="Tahoma" w:hAnsi="Tahoma" w:cs="Tahoma"/>
          <w:sz w:val="20"/>
          <w:szCs w:val="20"/>
          <w:lang w:val="ru-RU"/>
        </w:rPr>
        <w:t xml:space="preserve"> понуда за набавку добара у отвореном поступку</w:t>
      </w:r>
    </w:p>
    <w:p w:rsidR="00CB62F7" w:rsidRPr="00552A88" w:rsidRDefault="00CB62F7" w:rsidP="00CB62F7">
      <w:pPr>
        <w:pStyle w:val="BodyText"/>
        <w:spacing w:before="0" w:after="0"/>
        <w:ind w:right="-4"/>
        <w:rPr>
          <w:rFonts w:ascii="Tahoma" w:hAnsi="Tahoma" w:cs="Tahoma"/>
          <w:sz w:val="16"/>
          <w:szCs w:val="16"/>
          <w:lang w:val="ru-RU"/>
        </w:rPr>
      </w:pPr>
    </w:p>
    <w:p w:rsidR="00CB62F7" w:rsidRDefault="00CB62F7" w:rsidP="00CB62F7">
      <w:pPr>
        <w:pStyle w:val="BodyText"/>
        <w:spacing w:before="0" w:after="0"/>
        <w:ind w:right="-4"/>
        <w:jc w:val="center"/>
        <w:rPr>
          <w:rFonts w:ascii="Tahoma" w:hAnsi="Tahoma" w:cs="Tahoma"/>
          <w:sz w:val="20"/>
          <w:szCs w:val="20"/>
          <w:lang w:val="ru-RU"/>
        </w:rPr>
      </w:pPr>
      <w:r w:rsidRPr="00481C8F">
        <w:rPr>
          <w:rFonts w:ascii="Tahoma" w:hAnsi="Tahoma" w:cs="Tahoma"/>
          <w:b/>
          <w:sz w:val="20"/>
          <w:szCs w:val="20"/>
          <w:lang w:val="ru-RU"/>
        </w:rPr>
        <w:t xml:space="preserve">ПРЕДМЕТ НАБАВКЕ - Добра: </w:t>
      </w:r>
      <w:r>
        <w:rPr>
          <w:rFonts w:ascii="Tahoma" w:hAnsi="Tahoma" w:cs="Tahoma"/>
          <w:b/>
          <w:color w:val="FF0000"/>
          <w:sz w:val="20"/>
          <w:szCs w:val="20"/>
          <w:lang w:val="ru-RU"/>
        </w:rPr>
        <w:t>Електронике за аутобусе</w:t>
      </w:r>
      <w:r w:rsidRPr="00481C8F">
        <w:rPr>
          <w:rFonts w:ascii="Tahoma" w:hAnsi="Tahoma" w:cs="Tahoma"/>
          <w:b/>
          <w:sz w:val="20"/>
          <w:szCs w:val="20"/>
          <w:lang w:val="ru-RU"/>
        </w:rPr>
        <w:t xml:space="preserve"> (назив и ознака из општег речника набавке:</w:t>
      </w:r>
      <w:r w:rsidRPr="00481C8F">
        <w:rPr>
          <w:rFonts w:ascii="Tahoma" w:hAnsi="Tahoma" w:cs="Tahoma"/>
          <w:sz w:val="20"/>
          <w:szCs w:val="20"/>
          <w:lang w:val="ru-RU"/>
        </w:rPr>
        <w:t xml:space="preserve"> </w:t>
      </w:r>
      <w:hyperlink r:id="rId4" w:tooltip="34312000 - Делови за моторе" w:history="1">
        <w:r>
          <w:rPr>
            <w:rFonts w:ascii="Tahoma" w:hAnsi="Tahoma" w:cs="Tahoma"/>
            <w:color w:val="FF0000"/>
            <w:sz w:val="20"/>
            <w:szCs w:val="20"/>
            <w:lang w:val="ru-RU"/>
          </w:rPr>
          <w:t>31710000</w:t>
        </w:r>
      </w:hyperlink>
      <w:r>
        <w:rPr>
          <w:rFonts w:ascii="Tahoma" w:hAnsi="Tahoma" w:cs="Tahoma"/>
          <w:color w:val="FF0000"/>
          <w:sz w:val="20"/>
          <w:szCs w:val="20"/>
          <w:lang w:val="ru-RU"/>
        </w:rPr>
        <w:t xml:space="preserve"> – Електронска опрема</w:t>
      </w:r>
      <w:r w:rsidRPr="00481C8F">
        <w:rPr>
          <w:rFonts w:ascii="Tahoma" w:hAnsi="Tahoma" w:cs="Tahoma"/>
          <w:sz w:val="20"/>
          <w:szCs w:val="20"/>
          <w:lang w:val="ru-RU"/>
        </w:rPr>
        <w:t>)</w:t>
      </w:r>
    </w:p>
    <w:p w:rsidR="00CB62F7" w:rsidRPr="00552A88" w:rsidRDefault="00CB62F7" w:rsidP="00CB62F7">
      <w:pPr>
        <w:pStyle w:val="BodyText"/>
        <w:spacing w:before="0" w:after="0"/>
        <w:ind w:right="-4"/>
        <w:rPr>
          <w:rFonts w:ascii="Tahoma" w:hAnsi="Tahoma" w:cs="Tahoma"/>
          <w:sz w:val="12"/>
          <w:szCs w:val="12"/>
          <w:lang w:val="ru-RU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3510"/>
        <w:gridCol w:w="6210"/>
      </w:tblGrid>
      <w:tr w:rsidR="00CB62F7" w:rsidRPr="00481C8F" w:rsidTr="000C7D48">
        <w:trPr>
          <w:trHeight w:val="1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62F7" w:rsidRPr="00C51BCF" w:rsidRDefault="00CB62F7" w:rsidP="000C7D48">
            <w:pPr>
              <w:jc w:val="center"/>
              <w:rPr>
                <w:rFonts w:cs="Tahoma"/>
                <w:b/>
                <w:sz w:val="20"/>
                <w:szCs w:val="20"/>
                <w:lang w:val="sr-Cyrl-CS"/>
              </w:rPr>
            </w:pPr>
            <w:r w:rsidRPr="00C51BCF">
              <w:rPr>
                <w:rFonts w:cs="Tahoma"/>
                <w:b/>
                <w:sz w:val="20"/>
                <w:szCs w:val="20"/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62F7" w:rsidRPr="00C51BCF" w:rsidRDefault="00CB62F7" w:rsidP="000C7D48">
            <w:pPr>
              <w:jc w:val="center"/>
              <w:rPr>
                <w:rFonts w:cs="Tahoma"/>
                <w:b/>
                <w:sz w:val="20"/>
                <w:szCs w:val="20"/>
                <w:lang w:val="sr-Cyrl-CS"/>
              </w:rPr>
            </w:pPr>
            <w:proofErr w:type="spellStart"/>
            <w:r w:rsidRPr="00C51BCF">
              <w:rPr>
                <w:rFonts w:cs="Tahoma"/>
                <w:b/>
                <w:sz w:val="20"/>
                <w:szCs w:val="20"/>
              </w:rPr>
              <w:t>Назив</w:t>
            </w:r>
            <w:proofErr w:type="spellEnd"/>
            <w:r w:rsidRPr="00C51BCF">
              <w:rPr>
                <w:rFonts w:cs="Tahoma"/>
                <w:b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51BCF">
              <w:rPr>
                <w:rFonts w:cs="Tahoma"/>
                <w:b/>
                <w:sz w:val="20"/>
                <w:szCs w:val="20"/>
              </w:rPr>
              <w:t>партије</w:t>
            </w:r>
            <w:proofErr w:type="spellEnd"/>
          </w:p>
        </w:tc>
      </w:tr>
      <w:tr w:rsidR="00CB62F7" w:rsidRPr="00481C8F" w:rsidTr="000C7D48">
        <w:trPr>
          <w:trHeight w:val="1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F7" w:rsidRPr="00735477" w:rsidRDefault="00CB62F7" w:rsidP="000C7D48">
            <w:pPr>
              <w:rPr>
                <w:rFonts w:cs="Tahoma"/>
                <w:sz w:val="20"/>
                <w:szCs w:val="20"/>
              </w:rPr>
            </w:pPr>
            <w:r w:rsidRPr="00735477">
              <w:rPr>
                <w:rFonts w:cs="Tahoma"/>
                <w:sz w:val="20"/>
                <w:szCs w:val="20"/>
                <w:lang w:val="sr-Cyrl-CS"/>
              </w:rPr>
              <w:t>31710000 - Електронска опрема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2F7" w:rsidRPr="00735477" w:rsidRDefault="00CB62F7" w:rsidP="000C7D48">
            <w:pPr>
              <w:rPr>
                <w:rFonts w:cs="Tahoma"/>
                <w:sz w:val="20"/>
                <w:szCs w:val="20"/>
              </w:rPr>
            </w:pPr>
            <w:r w:rsidRPr="00735477">
              <w:rPr>
                <w:rFonts w:cs="Tahoma"/>
                <w:sz w:val="20"/>
                <w:szCs w:val="20"/>
              </w:rPr>
              <w:t>ELEKTRONIKA, PLD JEDINICA MOTORA OM457hLA FAP</w:t>
            </w:r>
          </w:p>
        </w:tc>
      </w:tr>
    </w:tbl>
    <w:p w:rsidR="00CB62F7" w:rsidRPr="00552A88" w:rsidRDefault="00CB62F7" w:rsidP="00CB62F7">
      <w:pPr>
        <w:ind w:right="-4"/>
        <w:jc w:val="both"/>
        <w:rPr>
          <w:rFonts w:cs="Tahoma"/>
          <w:sz w:val="12"/>
          <w:szCs w:val="12"/>
          <w:lang w:val="sr-Cyrl-CS"/>
        </w:rPr>
      </w:pPr>
    </w:p>
    <w:p w:rsidR="00CB62F7" w:rsidRPr="00481C8F" w:rsidRDefault="00CB62F7" w:rsidP="00CB62F7">
      <w:pPr>
        <w:pStyle w:val="BodyText"/>
        <w:spacing w:before="0" w:after="0"/>
        <w:ind w:right="-4"/>
        <w:rPr>
          <w:rFonts w:ascii="Tahoma" w:hAnsi="Tahoma" w:cs="Tahoma"/>
          <w:sz w:val="20"/>
          <w:szCs w:val="20"/>
          <w:lang/>
        </w:rPr>
      </w:pPr>
      <w:r w:rsidRPr="00481C8F">
        <w:rPr>
          <w:rFonts w:ascii="Tahoma" w:hAnsi="Tahoma" w:cs="Tahoma"/>
          <w:sz w:val="20"/>
          <w:szCs w:val="20"/>
          <w:lang w:val="ru-RU"/>
        </w:rPr>
        <w:t xml:space="preserve">Право учешћа имају </w:t>
      </w:r>
      <w:r w:rsidRPr="00481C8F">
        <w:rPr>
          <w:rFonts w:ascii="Tahoma" w:hAnsi="Tahoma" w:cs="Tahoma"/>
          <w:sz w:val="20"/>
          <w:szCs w:val="20"/>
          <w:lang/>
        </w:rPr>
        <w:t>понуђачи</w:t>
      </w:r>
      <w:r w:rsidRPr="00481C8F">
        <w:rPr>
          <w:rFonts w:ascii="Tahoma" w:hAnsi="Tahoma" w:cs="Tahoma"/>
          <w:sz w:val="20"/>
          <w:szCs w:val="20"/>
          <w:lang w:val="ru-RU"/>
        </w:rPr>
        <w:t xml:space="preserve"> која испуњавају обавезне услове за учешће у поступку </w:t>
      </w:r>
      <w:r w:rsidRPr="00481C8F">
        <w:rPr>
          <w:rFonts w:ascii="Tahoma" w:hAnsi="Tahoma" w:cs="Tahoma"/>
          <w:sz w:val="20"/>
          <w:szCs w:val="20"/>
          <w:lang w:val="sr-Cyrl-CS"/>
        </w:rPr>
        <w:t xml:space="preserve">предвиђене </w:t>
      </w:r>
      <w:r>
        <w:rPr>
          <w:rFonts w:ascii="Tahoma" w:hAnsi="Tahoma" w:cs="Tahoma"/>
          <w:sz w:val="20"/>
          <w:szCs w:val="20"/>
          <w:lang w:val="ru-RU"/>
        </w:rPr>
        <w:t>ЗЈН</w:t>
      </w:r>
      <w:r w:rsidRPr="00481C8F">
        <w:rPr>
          <w:rFonts w:ascii="Tahoma" w:hAnsi="Tahoma" w:cs="Tahoma"/>
          <w:sz w:val="20"/>
          <w:szCs w:val="20"/>
          <w:lang w:val="ru-RU"/>
        </w:rPr>
        <w:t xml:space="preserve"> (чл. </w:t>
      </w:r>
      <w:r w:rsidRPr="00481C8F">
        <w:rPr>
          <w:rFonts w:ascii="Tahoma" w:hAnsi="Tahoma" w:cs="Tahoma"/>
          <w:sz w:val="20"/>
          <w:szCs w:val="20"/>
          <w:lang/>
        </w:rPr>
        <w:t>75</w:t>
      </w:r>
      <w:r w:rsidRPr="00481C8F">
        <w:rPr>
          <w:rFonts w:ascii="Tahoma" w:hAnsi="Tahoma" w:cs="Tahoma"/>
          <w:sz w:val="20"/>
          <w:szCs w:val="20"/>
          <w:lang w:val="ru-RU"/>
        </w:rPr>
        <w:t xml:space="preserve">.) и додатне услове (чл. </w:t>
      </w:r>
      <w:r w:rsidRPr="00481C8F">
        <w:rPr>
          <w:rFonts w:ascii="Tahoma" w:hAnsi="Tahoma" w:cs="Tahoma"/>
          <w:sz w:val="20"/>
          <w:szCs w:val="20"/>
          <w:lang w:val="sr-Cyrl-CS"/>
        </w:rPr>
        <w:t>76</w:t>
      </w:r>
      <w:r w:rsidRPr="00481C8F">
        <w:rPr>
          <w:rFonts w:ascii="Tahoma" w:hAnsi="Tahoma" w:cs="Tahoma"/>
          <w:sz w:val="20"/>
          <w:szCs w:val="20"/>
          <w:lang w:val="ru-RU"/>
        </w:rPr>
        <w:t xml:space="preserve">.) предвиђене у овом поступку јавне набавке, а испуњеност услова се доказује достављањем доказа из члана </w:t>
      </w:r>
      <w:r w:rsidRPr="00481C8F">
        <w:rPr>
          <w:rFonts w:ascii="Tahoma" w:hAnsi="Tahoma" w:cs="Tahoma"/>
          <w:sz w:val="20"/>
          <w:szCs w:val="20"/>
          <w:lang/>
        </w:rPr>
        <w:t>7</w:t>
      </w:r>
      <w:r w:rsidRPr="00481C8F">
        <w:rPr>
          <w:rFonts w:ascii="Tahoma" w:hAnsi="Tahoma" w:cs="Tahoma"/>
          <w:sz w:val="20"/>
          <w:szCs w:val="20"/>
          <w:lang w:val="sr-Cyrl-CS"/>
        </w:rPr>
        <w:t>7</w:t>
      </w:r>
      <w:r w:rsidRPr="00481C8F">
        <w:rPr>
          <w:rFonts w:ascii="Tahoma" w:hAnsi="Tahoma" w:cs="Tahoma"/>
          <w:sz w:val="20"/>
          <w:szCs w:val="20"/>
          <w:lang/>
        </w:rPr>
        <w:t>.став 1</w:t>
      </w:r>
      <w:r w:rsidRPr="00481C8F">
        <w:rPr>
          <w:rFonts w:ascii="Tahoma" w:hAnsi="Tahoma" w:cs="Tahoma"/>
          <w:sz w:val="20"/>
          <w:szCs w:val="20"/>
          <w:lang w:val="ru-RU"/>
        </w:rPr>
        <w:t xml:space="preserve">. ЗЈН, у складу са Конкурсном документацијом. </w:t>
      </w:r>
    </w:p>
    <w:p w:rsidR="00CB62F7" w:rsidRPr="00481C8F" w:rsidRDefault="00CB62F7" w:rsidP="00CB62F7">
      <w:pPr>
        <w:pStyle w:val="BodyText"/>
        <w:spacing w:before="0" w:after="0"/>
        <w:ind w:right="-4"/>
        <w:rPr>
          <w:rFonts w:ascii="Tahoma" w:hAnsi="Tahoma" w:cs="Tahoma"/>
          <w:sz w:val="6"/>
          <w:szCs w:val="6"/>
          <w:lang w:val="sr-Latn-CS"/>
        </w:rPr>
      </w:pPr>
    </w:p>
    <w:p w:rsidR="00CB62F7" w:rsidRPr="00481C8F" w:rsidRDefault="00CB62F7" w:rsidP="00CB62F7">
      <w:pPr>
        <w:ind w:right="-4"/>
        <w:jc w:val="both"/>
        <w:rPr>
          <w:rFonts w:cs="Tahoma"/>
          <w:sz w:val="20"/>
          <w:szCs w:val="20"/>
          <w:lang w:val="ru-RU"/>
        </w:rPr>
      </w:pPr>
      <w:r w:rsidRPr="00481C8F">
        <w:rPr>
          <w:rFonts w:cs="Tahoma"/>
          <w:sz w:val="20"/>
          <w:szCs w:val="20"/>
          <w:lang w:val="ru-RU"/>
        </w:rPr>
        <w:t>Понуда мора бити припремљена и поднета у складу са позивом и Конкурсном документацијом.</w:t>
      </w:r>
    </w:p>
    <w:p w:rsidR="00CB62F7" w:rsidRPr="00481C8F" w:rsidRDefault="00CB62F7" w:rsidP="00CB62F7">
      <w:pPr>
        <w:pStyle w:val="Header"/>
        <w:tabs>
          <w:tab w:val="clear" w:pos="4536"/>
          <w:tab w:val="clear" w:pos="9072"/>
        </w:tabs>
        <w:spacing w:before="0" w:after="0"/>
        <w:ind w:right="-4"/>
        <w:rPr>
          <w:rFonts w:cs="Tahoma"/>
          <w:sz w:val="20"/>
          <w:szCs w:val="20"/>
          <w:lang w:val="ru-RU"/>
        </w:rPr>
      </w:pPr>
      <w:proofErr w:type="spellStart"/>
      <w:r w:rsidRPr="00481C8F">
        <w:rPr>
          <w:rFonts w:cs="Tahoma"/>
          <w:sz w:val="20"/>
          <w:szCs w:val="20"/>
          <w:lang w:val="es-ES"/>
        </w:rPr>
        <w:t>Критеријум</w:t>
      </w:r>
      <w:proofErr w:type="spellEnd"/>
      <w:r w:rsidRPr="00481C8F">
        <w:rPr>
          <w:rFonts w:cs="Tahoma"/>
          <w:sz w:val="20"/>
          <w:szCs w:val="20"/>
          <w:lang w:val="es-ES"/>
        </w:rPr>
        <w:t xml:space="preserve"> </w:t>
      </w:r>
      <w:proofErr w:type="spellStart"/>
      <w:r w:rsidRPr="00481C8F">
        <w:rPr>
          <w:rFonts w:cs="Tahoma"/>
          <w:sz w:val="20"/>
          <w:szCs w:val="20"/>
          <w:lang w:val="es-ES"/>
        </w:rPr>
        <w:t>за</w:t>
      </w:r>
      <w:proofErr w:type="spellEnd"/>
      <w:r w:rsidRPr="00481C8F">
        <w:rPr>
          <w:rFonts w:cs="Tahoma"/>
          <w:sz w:val="20"/>
          <w:szCs w:val="20"/>
          <w:lang w:val="es-ES"/>
        </w:rPr>
        <w:t xml:space="preserve"> </w:t>
      </w:r>
      <w:r w:rsidRPr="00481C8F">
        <w:rPr>
          <w:rFonts w:cs="Tahoma"/>
          <w:sz w:val="20"/>
          <w:szCs w:val="20"/>
          <w:lang w:val="sr-Cyrl-CS"/>
        </w:rPr>
        <w:t>доделу уговора</w:t>
      </w:r>
      <w:r>
        <w:rPr>
          <w:rFonts w:cs="Tahoma"/>
          <w:sz w:val="20"/>
          <w:szCs w:val="20"/>
          <w:lang w:val="ru-RU"/>
        </w:rPr>
        <w:t xml:space="preserve"> је најнижа понуђена цена.</w:t>
      </w:r>
    </w:p>
    <w:p w:rsidR="00CB62F7" w:rsidRPr="00481C8F" w:rsidRDefault="00CB62F7" w:rsidP="00CB62F7">
      <w:pPr>
        <w:ind w:right="-4"/>
        <w:jc w:val="both"/>
        <w:rPr>
          <w:rFonts w:cs="Tahoma"/>
          <w:sz w:val="20"/>
          <w:szCs w:val="20"/>
          <w:lang w:val="sr-Latn-CS"/>
        </w:rPr>
      </w:pPr>
      <w:r w:rsidRPr="00481C8F">
        <w:rPr>
          <w:rFonts w:cs="Tahoma"/>
          <w:sz w:val="20"/>
          <w:szCs w:val="20"/>
          <w:lang w:val="ru-RU"/>
        </w:rPr>
        <w:t>Место испоруке: ГСП, Кнегиње Љубице 29, 11000 Београд.</w:t>
      </w:r>
    </w:p>
    <w:p w:rsidR="00CB62F7" w:rsidRPr="00481C8F" w:rsidRDefault="00CB62F7" w:rsidP="00CB62F7">
      <w:pPr>
        <w:ind w:right="-4"/>
        <w:jc w:val="both"/>
        <w:rPr>
          <w:rFonts w:cs="Tahoma"/>
          <w:b/>
          <w:sz w:val="20"/>
          <w:szCs w:val="20"/>
          <w:lang w:val="sr-Cyrl-CS"/>
        </w:rPr>
      </w:pPr>
      <w:r w:rsidRPr="00481C8F">
        <w:rPr>
          <w:rFonts w:cs="Tahoma"/>
          <w:b/>
          <w:sz w:val="20"/>
          <w:szCs w:val="20"/>
          <w:lang w:val="ru-RU"/>
        </w:rPr>
        <w:t xml:space="preserve">Заинтересовани понуђачи могу </w:t>
      </w:r>
      <w:r w:rsidRPr="00481C8F">
        <w:rPr>
          <w:rFonts w:cs="Tahoma"/>
          <w:b/>
          <w:sz w:val="20"/>
          <w:szCs w:val="20"/>
          <w:lang w:val="sr-Cyrl-CS"/>
        </w:rPr>
        <w:t>преузети Конкурсну документацију на Порталу јавних набавки и на интернет страници наручиоцa www.gsp.co.rs.</w:t>
      </w:r>
    </w:p>
    <w:p w:rsidR="00CB62F7" w:rsidRPr="00481C8F" w:rsidRDefault="00CB62F7" w:rsidP="00CB62F7">
      <w:pPr>
        <w:ind w:right="-4"/>
        <w:jc w:val="both"/>
        <w:rPr>
          <w:rFonts w:cs="Tahoma"/>
          <w:b/>
          <w:sz w:val="20"/>
          <w:szCs w:val="20"/>
          <w:lang w:val="sr-Cyrl-CS"/>
        </w:rPr>
      </w:pPr>
      <w:r w:rsidRPr="00481C8F">
        <w:rPr>
          <w:rFonts w:cs="Tahoma"/>
          <w:b/>
          <w:sz w:val="20"/>
          <w:szCs w:val="20"/>
          <w:lang w:val="sr-Cyrl-CS"/>
        </w:rPr>
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одговорима на питања понуђача и сл.), Наручилац ће благовремено објављивати на Порталу јавних набавки и на својој интернет страници. </w:t>
      </w:r>
    </w:p>
    <w:p w:rsidR="00CB62F7" w:rsidRPr="00481C8F" w:rsidRDefault="00CB62F7" w:rsidP="00CB62F7">
      <w:pPr>
        <w:ind w:right="-4"/>
        <w:jc w:val="both"/>
        <w:rPr>
          <w:rFonts w:cs="Tahoma"/>
          <w:b/>
          <w:sz w:val="20"/>
          <w:szCs w:val="20"/>
          <w:lang w:val="sr-Latn-CS"/>
        </w:rPr>
      </w:pPr>
      <w:r w:rsidRPr="00481C8F">
        <w:rPr>
          <w:rFonts w:cs="Tahoma"/>
          <w:b/>
          <w:sz w:val="20"/>
          <w:szCs w:val="20"/>
          <w:lang w:val="sr-Cyrl-CS"/>
        </w:rPr>
        <w:t>Наручилац не сноси одговорност уколико понуђач нема сазнања о објављеним документима на Порталу за јавне набавке из претходног става.</w:t>
      </w:r>
    </w:p>
    <w:p w:rsidR="00CB62F7" w:rsidRPr="006C709C" w:rsidRDefault="00CB62F7" w:rsidP="00CB62F7">
      <w:pPr>
        <w:ind w:right="-4"/>
        <w:jc w:val="both"/>
        <w:rPr>
          <w:rFonts w:cs="Tahoma"/>
          <w:color w:val="339966"/>
          <w:sz w:val="12"/>
          <w:szCs w:val="12"/>
          <w:lang w:val="sr-Cyrl-CS"/>
        </w:rPr>
      </w:pPr>
    </w:p>
    <w:p w:rsidR="00CB62F7" w:rsidRPr="006C709C" w:rsidRDefault="00CB62F7" w:rsidP="00CB62F7">
      <w:pPr>
        <w:ind w:right="-4"/>
        <w:jc w:val="both"/>
        <w:rPr>
          <w:rFonts w:cs="Tahoma"/>
          <w:sz w:val="12"/>
          <w:szCs w:val="12"/>
          <w:lang w:val="sr-Latn-CS"/>
        </w:rPr>
      </w:pPr>
    </w:p>
    <w:p w:rsidR="00CB62F7" w:rsidRPr="00481C8F" w:rsidRDefault="00CB62F7" w:rsidP="00CB62F7">
      <w:pPr>
        <w:ind w:right="-4"/>
        <w:jc w:val="both"/>
        <w:rPr>
          <w:rFonts w:cs="Tahoma"/>
          <w:sz w:val="20"/>
          <w:szCs w:val="20"/>
          <w:lang w:val="ru-RU"/>
        </w:rPr>
      </w:pPr>
      <w:r w:rsidRPr="0026394A">
        <w:rPr>
          <w:rFonts w:cs="Tahoma"/>
          <w:b/>
          <w:sz w:val="20"/>
          <w:szCs w:val="20"/>
          <w:lang w:val="ru-RU"/>
        </w:rPr>
        <w:t>Додатне информације и појашњења у вези са припремањем понуде понуђачи могу тражити писаним путем</w:t>
      </w:r>
      <w:r w:rsidRPr="00481C8F">
        <w:rPr>
          <w:rFonts w:cs="Tahoma"/>
          <w:sz w:val="20"/>
          <w:szCs w:val="20"/>
          <w:lang/>
        </w:rPr>
        <w:t xml:space="preserve"> са </w:t>
      </w:r>
      <w:r w:rsidRPr="00481C8F">
        <w:rPr>
          <w:rFonts w:cs="Tahoma"/>
          <w:i/>
          <w:sz w:val="20"/>
          <w:szCs w:val="20"/>
          <w:u w:val="single"/>
          <w:lang/>
        </w:rPr>
        <w:t xml:space="preserve">обавезном навођењем адресе, тачног назива, контат телефона и </w:t>
      </w:r>
      <w:r w:rsidRPr="00481C8F">
        <w:rPr>
          <w:rFonts w:cs="Tahoma"/>
          <w:i/>
          <w:sz w:val="20"/>
          <w:szCs w:val="20"/>
          <w:u w:val="single"/>
        </w:rPr>
        <w:t xml:space="preserve">email </w:t>
      </w:r>
      <w:r w:rsidRPr="00481C8F">
        <w:rPr>
          <w:rFonts w:cs="Tahoma"/>
          <w:i/>
          <w:sz w:val="20"/>
          <w:szCs w:val="20"/>
          <w:u w:val="single"/>
          <w:lang/>
        </w:rPr>
        <w:t>адресе потенцијалног понуђача</w:t>
      </w:r>
      <w:r w:rsidRPr="00481C8F">
        <w:rPr>
          <w:rFonts w:cs="Tahoma"/>
          <w:sz w:val="20"/>
          <w:szCs w:val="20"/>
          <w:lang w:val="ru-RU"/>
        </w:rPr>
        <w:t xml:space="preserve">, најкасније пет дана пре истека рока за подношење понуда тако што ће захтев за додатним информацијама и појашњењем доставити на број факса 011/366-4087 или на адресу Наручиоца: ГСП, Кнегиње Љубице </w:t>
      </w:r>
      <w:r>
        <w:rPr>
          <w:rFonts w:cs="Tahoma"/>
          <w:sz w:val="20"/>
          <w:szCs w:val="20"/>
        </w:rPr>
        <w:t>2</w:t>
      </w:r>
      <w:r>
        <w:rPr>
          <w:rFonts w:cs="Tahoma"/>
          <w:sz w:val="20"/>
          <w:szCs w:val="20"/>
          <w:lang w:val="ru-RU"/>
        </w:rPr>
        <w:t>9</w:t>
      </w:r>
      <w:r w:rsidRPr="00481C8F">
        <w:rPr>
          <w:rFonts w:cs="Tahoma"/>
          <w:sz w:val="20"/>
          <w:szCs w:val="20"/>
          <w:lang w:val="ru-RU"/>
        </w:rPr>
        <w:t xml:space="preserve">, 11000 Београд, са назнаком "За набавку број </w:t>
      </w:r>
      <w:r w:rsidRPr="002B0E13">
        <w:rPr>
          <w:rFonts w:cs="Tahoma"/>
          <w:b/>
          <w:color w:val="FF0000"/>
          <w:sz w:val="20"/>
          <w:szCs w:val="20"/>
          <w:lang w:val="ru-RU"/>
        </w:rPr>
        <w:t>ВНД-170/14</w:t>
      </w:r>
      <w:r w:rsidRPr="00481C8F">
        <w:rPr>
          <w:rFonts w:cs="Tahoma"/>
          <w:sz w:val="20"/>
          <w:szCs w:val="20"/>
          <w:lang w:val="ru-RU"/>
        </w:rPr>
        <w:t>", као и електронским путем на e-</w:t>
      </w:r>
      <w:r w:rsidRPr="00481C8F">
        <w:rPr>
          <w:rFonts w:cs="Tahoma"/>
          <w:sz w:val="20"/>
          <w:szCs w:val="20"/>
        </w:rPr>
        <w:t>mail</w:t>
      </w:r>
      <w:r w:rsidRPr="00481C8F">
        <w:rPr>
          <w:rFonts w:cs="Tahoma"/>
          <w:sz w:val="20"/>
          <w:szCs w:val="20"/>
          <w:lang w:val="ru-RU"/>
        </w:rPr>
        <w:t xml:space="preserve"> </w:t>
      </w:r>
      <w:hyperlink r:id="rId5" w:history="1">
        <w:r w:rsidRPr="0070776F">
          <w:rPr>
            <w:rStyle w:val="Hyperlink"/>
            <w:rFonts w:cs="Tahoma"/>
            <w:sz w:val="20"/>
            <w:szCs w:val="20"/>
            <w:lang w:val="ru-RU"/>
          </w:rPr>
          <w:t>mirjana.ivetic@gsp.co.rs</w:t>
        </w:r>
      </w:hyperlink>
      <w:r>
        <w:rPr>
          <w:rFonts w:cs="Tahoma"/>
          <w:color w:val="FF0000"/>
          <w:sz w:val="20"/>
          <w:szCs w:val="20"/>
          <w:lang/>
        </w:rPr>
        <w:t xml:space="preserve"> или nabavke@gsp.co.rs</w:t>
      </w:r>
      <w:r w:rsidRPr="00481C8F">
        <w:rPr>
          <w:rFonts w:cs="Tahoma"/>
          <w:color w:val="FF0000"/>
          <w:sz w:val="20"/>
          <w:szCs w:val="20"/>
          <w:lang w:val="ru-RU"/>
        </w:rPr>
        <w:t xml:space="preserve"> </w:t>
      </w:r>
      <w:r w:rsidRPr="00481C8F">
        <w:rPr>
          <w:rFonts w:cs="Tahoma"/>
          <w:b/>
          <w:color w:val="FF0000"/>
          <w:sz w:val="20"/>
          <w:szCs w:val="20"/>
          <w:lang w:val="ru-RU"/>
        </w:rPr>
        <w:t>(e-</w:t>
      </w:r>
      <w:r w:rsidRPr="00481C8F">
        <w:rPr>
          <w:rFonts w:cs="Tahoma"/>
          <w:b/>
          <w:color w:val="FF0000"/>
          <w:sz w:val="20"/>
          <w:szCs w:val="20"/>
        </w:rPr>
        <w:t>mail</w:t>
      </w:r>
      <w:r w:rsidRPr="00481C8F">
        <w:rPr>
          <w:rFonts w:cs="Tahoma"/>
          <w:b/>
          <w:color w:val="FF0000"/>
          <w:sz w:val="20"/>
          <w:szCs w:val="20"/>
          <w:lang w:val="sr-Cyrl-CS"/>
        </w:rPr>
        <w:t xml:space="preserve"> референта спровођења</w:t>
      </w:r>
      <w:r w:rsidRPr="00481C8F">
        <w:rPr>
          <w:rFonts w:cs="Tahoma"/>
          <w:b/>
          <w:color w:val="FF0000"/>
          <w:sz w:val="20"/>
          <w:szCs w:val="20"/>
          <w:lang w:val="ru-RU"/>
        </w:rPr>
        <w:t>)</w:t>
      </w:r>
      <w:r w:rsidRPr="00481C8F">
        <w:rPr>
          <w:rFonts w:cs="Tahoma"/>
          <w:sz w:val="20"/>
          <w:szCs w:val="20"/>
          <w:lang w:val="ru-RU"/>
        </w:rPr>
        <w:t xml:space="preserve"> са истом назнаком.</w:t>
      </w:r>
      <w:r w:rsidRPr="0026394A">
        <w:rPr>
          <w:rFonts w:cs="Tahoma"/>
          <w:b/>
          <w:sz w:val="20"/>
          <w:szCs w:val="20"/>
          <w:lang w:val="ru-RU"/>
        </w:rPr>
        <w:t xml:space="preserve"> </w:t>
      </w:r>
      <w:r w:rsidRPr="00BC7A98">
        <w:rPr>
          <w:rFonts w:cs="Tahoma"/>
          <w:b/>
          <w:sz w:val="20"/>
          <w:szCs w:val="20"/>
          <w:lang w:val="ru-RU"/>
        </w:rPr>
        <w:t>Додатне информације и појашњења у вези са припремањем понуде понуђачи могу тражити радним даном од понедељка до петка у периоду од 07 до 15 часова</w:t>
      </w:r>
      <w:r>
        <w:rPr>
          <w:rFonts w:cs="Tahoma"/>
          <w:b/>
          <w:sz w:val="20"/>
          <w:szCs w:val="20"/>
          <w:lang w:val="ru-RU"/>
        </w:rPr>
        <w:t>.</w:t>
      </w:r>
    </w:p>
    <w:p w:rsidR="00CB62F7" w:rsidRPr="00481C8F" w:rsidRDefault="00CB62F7" w:rsidP="00CB62F7">
      <w:pPr>
        <w:ind w:right="-4"/>
        <w:jc w:val="both"/>
        <w:rPr>
          <w:rFonts w:cs="Tahoma"/>
          <w:sz w:val="20"/>
          <w:szCs w:val="20"/>
          <w:lang w:val="sr-Cyrl-CS"/>
        </w:rPr>
      </w:pPr>
      <w:r w:rsidRPr="00481C8F">
        <w:rPr>
          <w:rFonts w:cs="Tahoma"/>
          <w:sz w:val="20"/>
          <w:szCs w:val="20"/>
          <w:lang w:val="sr-Cyrl-CS"/>
        </w:rPr>
        <w:t>Наручилац ће заинтересованом лицу за додатним информацијама и појашњењима у вези са припремањем понуде, послати одговор у року од три дана од пријема захтева у писаном облику, и исти одговор објавити на Порталу јавних набавки и на својој интернет страници, ради увида осталих заинтересованих лица у послати одговор.</w:t>
      </w:r>
    </w:p>
    <w:p w:rsidR="00CB62F7" w:rsidRPr="006C709C" w:rsidRDefault="00CB62F7" w:rsidP="00CB62F7">
      <w:pPr>
        <w:ind w:right="-4"/>
        <w:jc w:val="both"/>
        <w:rPr>
          <w:rFonts w:cs="Tahoma"/>
          <w:sz w:val="12"/>
          <w:szCs w:val="12"/>
          <w:lang w:val="ru-RU"/>
        </w:rPr>
      </w:pPr>
    </w:p>
    <w:p w:rsidR="00CB62F7" w:rsidRPr="00481C8F" w:rsidRDefault="00CB62F7" w:rsidP="00CB62F7">
      <w:pPr>
        <w:ind w:right="-4"/>
        <w:jc w:val="both"/>
        <w:rPr>
          <w:rFonts w:cs="Tahoma"/>
          <w:sz w:val="20"/>
          <w:szCs w:val="20"/>
          <w:lang w:val="ru-RU"/>
        </w:rPr>
      </w:pPr>
      <w:r w:rsidRPr="00481C8F">
        <w:rPr>
          <w:rFonts w:cs="Tahoma"/>
          <w:sz w:val="20"/>
          <w:szCs w:val="20"/>
          <w:lang w:val="ru-RU"/>
        </w:rPr>
        <w:t>Понуде се достављају на српском језику у затвореној коверти или кутији затвореној на начин да се приликом отварања са сигурношћу може утврдити да се први пут отвара, непосредно или путем поште са назнаком:</w:t>
      </w:r>
    </w:p>
    <w:p w:rsidR="00CB62F7" w:rsidRPr="00481C8F" w:rsidRDefault="00CB62F7" w:rsidP="00CB62F7">
      <w:pPr>
        <w:ind w:right="-4"/>
        <w:jc w:val="center"/>
        <w:rPr>
          <w:rFonts w:cs="Tahoma"/>
          <w:b/>
          <w:sz w:val="20"/>
          <w:szCs w:val="20"/>
          <w:lang w:val="ru-RU"/>
        </w:rPr>
      </w:pPr>
      <w:r w:rsidRPr="00481C8F">
        <w:rPr>
          <w:rFonts w:cs="Tahoma"/>
          <w:b/>
          <w:sz w:val="20"/>
          <w:szCs w:val="20"/>
          <w:lang w:val="ru-RU"/>
        </w:rPr>
        <w:t xml:space="preserve">«ПОНУДА ЗА НАБАВКУ: </w:t>
      </w:r>
      <w:r>
        <w:rPr>
          <w:rFonts w:cs="Tahoma"/>
          <w:b/>
          <w:color w:val="FF0000"/>
          <w:sz w:val="20"/>
          <w:szCs w:val="20"/>
          <w:lang w:val="ru-RU"/>
        </w:rPr>
        <w:t>Електронике за аутобусе</w:t>
      </w:r>
      <w:r w:rsidRPr="00481C8F">
        <w:rPr>
          <w:rFonts w:cs="Tahoma"/>
          <w:b/>
          <w:sz w:val="20"/>
          <w:szCs w:val="20"/>
          <w:lang w:val="ru-RU"/>
        </w:rPr>
        <w:t xml:space="preserve"> -  НЕ ОТВАРАТИ до </w:t>
      </w:r>
      <w:r>
        <w:rPr>
          <w:rFonts w:cs="Tahoma"/>
          <w:b/>
          <w:sz w:val="20"/>
          <w:szCs w:val="20"/>
          <w:lang w:val="ru-RU"/>
        </w:rPr>
        <w:t>15</w:t>
      </w:r>
      <w:r w:rsidRPr="00481C8F">
        <w:rPr>
          <w:rFonts w:cs="Tahoma"/>
          <w:b/>
          <w:color w:val="FF0000"/>
          <w:sz w:val="20"/>
          <w:szCs w:val="20"/>
          <w:lang w:val="ru-RU"/>
        </w:rPr>
        <w:t>.</w:t>
      </w:r>
      <w:r>
        <w:rPr>
          <w:rFonts w:cs="Tahoma"/>
          <w:b/>
          <w:color w:val="FF0000"/>
          <w:sz w:val="20"/>
          <w:szCs w:val="20"/>
          <w:lang w:val="ru-RU"/>
        </w:rPr>
        <w:t>10</w:t>
      </w:r>
      <w:r w:rsidRPr="00481C8F">
        <w:rPr>
          <w:rFonts w:cs="Tahoma"/>
          <w:b/>
          <w:color w:val="FF0000"/>
          <w:sz w:val="20"/>
          <w:szCs w:val="20"/>
          <w:lang w:val="ru-RU"/>
        </w:rPr>
        <w:t>.2014</w:t>
      </w:r>
      <w:r w:rsidRPr="00481C8F">
        <w:rPr>
          <w:rFonts w:cs="Tahoma"/>
          <w:b/>
          <w:sz w:val="20"/>
          <w:szCs w:val="20"/>
          <w:lang w:val="ru-RU"/>
        </w:rPr>
        <w:t xml:space="preserve">. године до </w:t>
      </w:r>
      <w:r>
        <w:rPr>
          <w:rFonts w:cs="Tahoma"/>
          <w:b/>
          <w:sz w:val="20"/>
          <w:szCs w:val="20"/>
          <w:lang w:val="ru-RU"/>
        </w:rPr>
        <w:t>12</w:t>
      </w:r>
      <w:r w:rsidRPr="00481C8F">
        <w:rPr>
          <w:rFonts w:cs="Tahoma"/>
          <w:b/>
          <w:color w:val="FF0000"/>
          <w:sz w:val="20"/>
          <w:szCs w:val="20"/>
          <w:lang w:val="ru-RU"/>
        </w:rPr>
        <w:t>,00</w:t>
      </w:r>
      <w:r w:rsidRPr="00481C8F">
        <w:rPr>
          <w:rFonts w:cs="Tahoma"/>
          <w:b/>
          <w:sz w:val="20"/>
          <w:szCs w:val="20"/>
          <w:lang w:val="ru-RU"/>
        </w:rPr>
        <w:t xml:space="preserve"> часова, позив на број </w:t>
      </w:r>
      <w:r w:rsidRPr="00481C8F">
        <w:rPr>
          <w:rFonts w:cs="Tahoma"/>
          <w:b/>
          <w:color w:val="FF0000"/>
          <w:sz w:val="20"/>
          <w:szCs w:val="20"/>
          <w:lang w:val="ru-RU"/>
        </w:rPr>
        <w:t>ВНД-</w:t>
      </w:r>
      <w:r>
        <w:rPr>
          <w:rFonts w:cs="Tahoma"/>
          <w:b/>
          <w:color w:val="FF0000"/>
          <w:sz w:val="20"/>
          <w:szCs w:val="20"/>
          <w:lang/>
        </w:rPr>
        <w:t>170</w:t>
      </w:r>
      <w:r w:rsidRPr="00481C8F">
        <w:rPr>
          <w:rFonts w:cs="Tahoma"/>
          <w:b/>
          <w:color w:val="FF0000"/>
          <w:sz w:val="20"/>
          <w:szCs w:val="20"/>
          <w:lang w:val="ru-RU"/>
        </w:rPr>
        <w:t>/14</w:t>
      </w:r>
      <w:r w:rsidRPr="00481C8F">
        <w:rPr>
          <w:rFonts w:cs="Tahoma"/>
          <w:b/>
          <w:sz w:val="20"/>
          <w:szCs w:val="20"/>
          <w:lang w:val="ru-RU"/>
        </w:rPr>
        <w:t>».</w:t>
      </w:r>
    </w:p>
    <w:p w:rsidR="00CB62F7" w:rsidRPr="006C709C" w:rsidRDefault="00CB62F7" w:rsidP="00CB62F7">
      <w:pPr>
        <w:ind w:right="-4"/>
        <w:jc w:val="both"/>
        <w:rPr>
          <w:rFonts w:cs="Tahoma"/>
          <w:sz w:val="12"/>
          <w:szCs w:val="12"/>
          <w:lang w:val="sr-Latn-CS"/>
        </w:rPr>
      </w:pPr>
    </w:p>
    <w:p w:rsidR="00CB62F7" w:rsidRPr="00481C8F" w:rsidRDefault="00CB62F7" w:rsidP="00CB62F7">
      <w:pPr>
        <w:ind w:right="-4"/>
        <w:jc w:val="both"/>
        <w:rPr>
          <w:rFonts w:cs="Tahoma"/>
          <w:sz w:val="20"/>
          <w:szCs w:val="20"/>
          <w:lang w:val="sr-Latn-CS"/>
        </w:rPr>
      </w:pPr>
      <w:r w:rsidRPr="00481C8F">
        <w:rPr>
          <w:rFonts w:cs="Tahoma"/>
          <w:sz w:val="20"/>
          <w:szCs w:val="20"/>
          <w:lang w:val="ru-RU"/>
        </w:rPr>
        <w:t>На полеђини навести назив и адресу подносиоца понуде (пожељно је навести и контакт телефон или e-</w:t>
      </w:r>
      <w:r w:rsidRPr="00481C8F">
        <w:rPr>
          <w:rFonts w:cs="Tahoma"/>
          <w:sz w:val="20"/>
          <w:szCs w:val="20"/>
        </w:rPr>
        <w:t>mail</w:t>
      </w:r>
      <w:r w:rsidRPr="00481C8F">
        <w:rPr>
          <w:rFonts w:cs="Tahoma"/>
          <w:sz w:val="20"/>
          <w:szCs w:val="20"/>
          <w:lang w:val="ru-RU"/>
        </w:rPr>
        <w:t xml:space="preserve"> адресу).</w:t>
      </w:r>
    </w:p>
    <w:p w:rsidR="00CB62F7" w:rsidRPr="006C709C" w:rsidRDefault="00CB62F7" w:rsidP="00CB62F7">
      <w:pPr>
        <w:ind w:right="-4"/>
        <w:jc w:val="both"/>
        <w:rPr>
          <w:rFonts w:cs="Tahoma"/>
          <w:sz w:val="12"/>
          <w:szCs w:val="12"/>
          <w:lang w:val="sr-Latn-CS"/>
        </w:rPr>
      </w:pPr>
    </w:p>
    <w:p w:rsidR="00CB62F7" w:rsidRPr="00481C8F" w:rsidRDefault="00CB62F7" w:rsidP="00CB62F7">
      <w:pPr>
        <w:ind w:right="-4"/>
        <w:jc w:val="both"/>
        <w:rPr>
          <w:rFonts w:cs="Tahoma"/>
          <w:b/>
          <w:sz w:val="20"/>
          <w:szCs w:val="20"/>
          <w:lang w:val="ru-RU"/>
        </w:rPr>
      </w:pPr>
      <w:r w:rsidRPr="00481C8F">
        <w:rPr>
          <w:rFonts w:cs="Tahoma"/>
          <w:b/>
          <w:sz w:val="20"/>
          <w:szCs w:val="20"/>
          <w:lang w:val="ru-RU"/>
        </w:rPr>
        <w:lastRenderedPageBreak/>
        <w:t xml:space="preserve">Рок за подношење понуда је </w:t>
      </w:r>
      <w:r>
        <w:rPr>
          <w:rFonts w:cs="Tahoma"/>
          <w:b/>
          <w:sz w:val="20"/>
          <w:szCs w:val="20"/>
          <w:lang w:val="ru-RU"/>
        </w:rPr>
        <w:t>15</w:t>
      </w:r>
      <w:r w:rsidRPr="00481C8F">
        <w:rPr>
          <w:rFonts w:cs="Tahoma"/>
          <w:b/>
          <w:color w:val="FF0000"/>
          <w:sz w:val="20"/>
          <w:szCs w:val="20"/>
          <w:lang w:val="ru-RU"/>
        </w:rPr>
        <w:t>.</w:t>
      </w:r>
      <w:r>
        <w:rPr>
          <w:rFonts w:cs="Tahoma"/>
          <w:b/>
          <w:color w:val="FF0000"/>
          <w:sz w:val="20"/>
          <w:szCs w:val="20"/>
          <w:lang w:val="ru-RU"/>
        </w:rPr>
        <w:t>10</w:t>
      </w:r>
      <w:r w:rsidRPr="00481C8F">
        <w:rPr>
          <w:rFonts w:cs="Tahoma"/>
          <w:b/>
          <w:color w:val="FF0000"/>
          <w:sz w:val="20"/>
          <w:szCs w:val="20"/>
          <w:lang w:val="ru-RU"/>
        </w:rPr>
        <w:t>.2014</w:t>
      </w:r>
      <w:r w:rsidRPr="00481C8F">
        <w:rPr>
          <w:rFonts w:cs="Tahoma"/>
          <w:b/>
          <w:sz w:val="20"/>
          <w:szCs w:val="20"/>
          <w:lang w:val="ru-RU"/>
        </w:rPr>
        <w:t>.</w:t>
      </w:r>
      <w:r>
        <w:rPr>
          <w:rFonts w:cs="Tahoma"/>
          <w:b/>
          <w:sz w:val="20"/>
          <w:szCs w:val="20"/>
          <w:lang w:val="ru-RU"/>
        </w:rPr>
        <w:t xml:space="preserve"> </w:t>
      </w:r>
      <w:r w:rsidRPr="00481C8F">
        <w:rPr>
          <w:rFonts w:cs="Tahoma"/>
          <w:b/>
          <w:sz w:val="20"/>
          <w:szCs w:val="20"/>
          <w:lang w:val="ru-RU"/>
        </w:rPr>
        <w:t xml:space="preserve">године до </w:t>
      </w:r>
      <w:r>
        <w:rPr>
          <w:rFonts w:cs="Tahoma"/>
          <w:b/>
          <w:sz w:val="20"/>
          <w:szCs w:val="20"/>
          <w:lang w:val="ru-RU"/>
        </w:rPr>
        <w:t>11</w:t>
      </w:r>
      <w:r w:rsidRPr="00481C8F">
        <w:rPr>
          <w:rFonts w:cs="Tahoma"/>
          <w:b/>
          <w:color w:val="FF0000"/>
          <w:sz w:val="20"/>
          <w:szCs w:val="20"/>
          <w:lang w:val="ru-RU"/>
        </w:rPr>
        <w:t>,30</w:t>
      </w:r>
      <w:r w:rsidRPr="00481C8F">
        <w:rPr>
          <w:rFonts w:cs="Tahoma"/>
          <w:b/>
          <w:sz w:val="20"/>
          <w:szCs w:val="20"/>
          <w:lang w:val="ru-RU"/>
        </w:rPr>
        <w:t xml:space="preserve"> часова у писарници Наручиоца на адресу: ГСП, Кнегиње Љубице 29, 11000 Београд. </w:t>
      </w:r>
    </w:p>
    <w:p w:rsidR="00CB62F7" w:rsidRPr="006C709C" w:rsidRDefault="00CB62F7" w:rsidP="00CB62F7">
      <w:pPr>
        <w:ind w:right="-4"/>
        <w:jc w:val="both"/>
        <w:rPr>
          <w:rFonts w:cs="Tahoma"/>
          <w:sz w:val="12"/>
          <w:szCs w:val="12"/>
          <w:lang w:val="ru-RU"/>
        </w:rPr>
      </w:pPr>
    </w:p>
    <w:p w:rsidR="00CB62F7" w:rsidRPr="00481C8F" w:rsidRDefault="00CB62F7" w:rsidP="00CB62F7">
      <w:pPr>
        <w:ind w:right="-4"/>
        <w:jc w:val="both"/>
        <w:rPr>
          <w:rFonts w:cs="Tahoma"/>
          <w:b/>
          <w:sz w:val="20"/>
          <w:szCs w:val="20"/>
          <w:lang w:val="sr-Latn-CS"/>
        </w:rPr>
      </w:pPr>
      <w:r w:rsidRPr="00481C8F">
        <w:rPr>
          <w:rFonts w:cs="Tahoma"/>
          <w:b/>
          <w:sz w:val="20"/>
          <w:szCs w:val="20"/>
          <w:lang w:val="ru-RU"/>
        </w:rPr>
        <w:t xml:space="preserve">Јавно отварање понуда извршиће се </w:t>
      </w:r>
      <w:r>
        <w:rPr>
          <w:rFonts w:cs="Tahoma"/>
          <w:b/>
          <w:sz w:val="20"/>
          <w:szCs w:val="20"/>
          <w:lang w:val="ru-RU"/>
        </w:rPr>
        <w:t>15</w:t>
      </w:r>
      <w:r w:rsidRPr="00481C8F">
        <w:rPr>
          <w:rFonts w:cs="Tahoma"/>
          <w:b/>
          <w:color w:val="FF0000"/>
          <w:sz w:val="20"/>
          <w:szCs w:val="20"/>
          <w:lang w:val="ru-RU"/>
        </w:rPr>
        <w:t>.</w:t>
      </w:r>
      <w:r>
        <w:rPr>
          <w:rFonts w:cs="Tahoma"/>
          <w:b/>
          <w:color w:val="FF0000"/>
          <w:sz w:val="20"/>
          <w:szCs w:val="20"/>
          <w:lang w:val="ru-RU"/>
        </w:rPr>
        <w:t>10</w:t>
      </w:r>
      <w:r w:rsidRPr="00481C8F">
        <w:rPr>
          <w:rFonts w:cs="Tahoma"/>
          <w:b/>
          <w:color w:val="FF0000"/>
          <w:sz w:val="20"/>
          <w:szCs w:val="20"/>
          <w:lang w:val="ru-RU"/>
        </w:rPr>
        <w:t>.2014</w:t>
      </w:r>
      <w:r w:rsidRPr="00481C8F">
        <w:rPr>
          <w:rFonts w:cs="Tahoma"/>
          <w:b/>
          <w:sz w:val="20"/>
          <w:szCs w:val="20"/>
          <w:lang w:val="sr-Latn-CS"/>
        </w:rPr>
        <w:t>.</w:t>
      </w:r>
      <w:r>
        <w:rPr>
          <w:rFonts w:cs="Tahoma"/>
          <w:b/>
          <w:sz w:val="20"/>
          <w:szCs w:val="20"/>
          <w:lang/>
        </w:rPr>
        <w:t xml:space="preserve"> </w:t>
      </w:r>
      <w:r w:rsidRPr="00481C8F">
        <w:rPr>
          <w:rFonts w:cs="Tahoma"/>
          <w:b/>
          <w:sz w:val="20"/>
          <w:szCs w:val="20"/>
          <w:lang w:val="ru-RU"/>
        </w:rPr>
        <w:t xml:space="preserve">године у </w:t>
      </w:r>
      <w:r>
        <w:rPr>
          <w:rFonts w:cs="Tahoma"/>
          <w:b/>
          <w:sz w:val="20"/>
          <w:szCs w:val="20"/>
          <w:lang w:val="ru-RU"/>
        </w:rPr>
        <w:t>12</w:t>
      </w:r>
      <w:r w:rsidRPr="00481C8F">
        <w:rPr>
          <w:rFonts w:cs="Tahoma"/>
          <w:b/>
          <w:color w:val="FF0000"/>
          <w:sz w:val="20"/>
          <w:szCs w:val="20"/>
          <w:lang w:val="sr-Latn-CS"/>
        </w:rPr>
        <w:t>,00</w:t>
      </w:r>
      <w:r w:rsidRPr="00481C8F">
        <w:rPr>
          <w:rFonts w:cs="Tahoma"/>
          <w:b/>
          <w:sz w:val="20"/>
          <w:szCs w:val="20"/>
          <w:lang w:val="sr-Latn-CS"/>
        </w:rPr>
        <w:t xml:space="preserve"> часова</w:t>
      </w:r>
      <w:r w:rsidRPr="00481C8F">
        <w:rPr>
          <w:rFonts w:cs="Tahoma"/>
          <w:b/>
          <w:sz w:val="20"/>
          <w:szCs w:val="20"/>
          <w:lang w:val="ru-RU"/>
        </w:rPr>
        <w:t>, у просторијама ГСП, Кнегиње Љубице 29, 11000 Београд, управна зграда.</w:t>
      </w:r>
    </w:p>
    <w:p w:rsidR="00CB62F7" w:rsidRPr="006C709C" w:rsidRDefault="00CB62F7" w:rsidP="00CB62F7">
      <w:pPr>
        <w:ind w:right="-4"/>
        <w:jc w:val="both"/>
        <w:rPr>
          <w:rFonts w:cs="Tahoma"/>
          <w:b/>
          <w:sz w:val="12"/>
          <w:szCs w:val="12"/>
          <w:lang w:val="sr-Latn-CS"/>
        </w:rPr>
      </w:pPr>
    </w:p>
    <w:p w:rsidR="00CB62F7" w:rsidRPr="00481C8F" w:rsidRDefault="00CB62F7" w:rsidP="00CB62F7">
      <w:pPr>
        <w:pStyle w:val="BodyText"/>
        <w:tabs>
          <w:tab w:val="num" w:pos="360"/>
          <w:tab w:val="num" w:pos="2160"/>
        </w:tabs>
        <w:spacing w:before="0" w:after="0"/>
        <w:ind w:right="-4"/>
        <w:rPr>
          <w:rFonts w:ascii="Tahoma" w:hAnsi="Tahoma" w:cs="Tahoma"/>
          <w:color w:val="000000"/>
          <w:sz w:val="20"/>
          <w:szCs w:val="20"/>
          <w:lang w:val="ru-RU"/>
        </w:rPr>
      </w:pPr>
      <w:r w:rsidRPr="00481C8F">
        <w:rPr>
          <w:rFonts w:ascii="Tahoma" w:hAnsi="Tahoma" w:cs="Tahoma"/>
          <w:color w:val="000000"/>
          <w:sz w:val="20"/>
          <w:szCs w:val="20"/>
          <w:lang w:val="sr-Cyrl-CS"/>
        </w:rPr>
        <w:t>П</w:t>
      </w:r>
      <w:r w:rsidRPr="00481C8F">
        <w:rPr>
          <w:rFonts w:ascii="Tahoma" w:hAnsi="Tahoma" w:cs="Tahoma"/>
          <w:color w:val="000000"/>
          <w:sz w:val="20"/>
          <w:szCs w:val="20"/>
          <w:lang w:val="ru-RU"/>
        </w:rPr>
        <w:t xml:space="preserve">редставник понуђача који ће присуствовати поступку отварања понуда и активно учествовати, дужан је да Комисији за јавну набавку преда писано пуномоћје/овлашћење. </w:t>
      </w:r>
    </w:p>
    <w:p w:rsidR="00CB62F7" w:rsidRPr="00481C8F" w:rsidRDefault="00CB62F7" w:rsidP="00CB62F7">
      <w:pPr>
        <w:pStyle w:val="BodyText"/>
        <w:tabs>
          <w:tab w:val="num" w:pos="360"/>
          <w:tab w:val="num" w:pos="2160"/>
        </w:tabs>
        <w:spacing w:before="0" w:after="0"/>
        <w:ind w:right="-4"/>
        <w:rPr>
          <w:rFonts w:ascii="Tahoma" w:hAnsi="Tahoma" w:cs="Tahoma"/>
          <w:color w:val="000000"/>
          <w:sz w:val="20"/>
          <w:szCs w:val="20"/>
          <w:lang w:val="ru-RU"/>
        </w:rPr>
      </w:pPr>
      <w:r w:rsidRPr="00481C8F">
        <w:rPr>
          <w:rFonts w:ascii="Tahoma" w:hAnsi="Tahoma" w:cs="Tahoma"/>
          <w:color w:val="000000"/>
          <w:sz w:val="20"/>
          <w:szCs w:val="20"/>
          <w:lang w:val="ru-RU"/>
        </w:rPr>
        <w:t xml:space="preserve">Пуномоћје/овлашћење на основу кога ће присутни представник доказати овлашћење за активно учешће у поступку јавног отварања понуда (увид у понуде, давање примедби на поступак отварања, оверавање пристиглих понуда, потписивање и преузимање Записника по завршеном отварању, итд...) мора бити оверено печатом и потписано од стране овлашћеног лица понуђача. </w:t>
      </w:r>
    </w:p>
    <w:p w:rsidR="00CB62F7" w:rsidRPr="00481C8F" w:rsidRDefault="00CB62F7" w:rsidP="00CB62F7">
      <w:pPr>
        <w:pStyle w:val="BodyText"/>
        <w:tabs>
          <w:tab w:val="num" w:pos="360"/>
          <w:tab w:val="num" w:pos="2160"/>
        </w:tabs>
        <w:spacing w:before="0" w:after="0"/>
        <w:ind w:right="-4"/>
        <w:rPr>
          <w:rFonts w:ascii="Tahoma" w:hAnsi="Tahoma" w:cs="Tahoma"/>
          <w:color w:val="000000"/>
          <w:sz w:val="20"/>
          <w:szCs w:val="20"/>
          <w:lang w:val="ru-RU"/>
        </w:rPr>
      </w:pPr>
      <w:r w:rsidRPr="00481C8F">
        <w:rPr>
          <w:rFonts w:ascii="Tahoma" w:hAnsi="Tahoma" w:cs="Tahoma"/>
          <w:color w:val="000000"/>
          <w:sz w:val="20"/>
          <w:szCs w:val="20"/>
          <w:lang w:val="ru-RU"/>
        </w:rPr>
        <w:t xml:space="preserve">Уколико представник понуђача не достави наведено пуномоћје/овлашћење, представник ће бити третиран као општа јавност и неће моћи да активно учествују у поступку отварања. </w:t>
      </w:r>
    </w:p>
    <w:p w:rsidR="00CB62F7" w:rsidRPr="00481C8F" w:rsidRDefault="00CB62F7" w:rsidP="00CB62F7">
      <w:pPr>
        <w:pStyle w:val="BodyText"/>
        <w:tabs>
          <w:tab w:val="num" w:pos="360"/>
          <w:tab w:val="num" w:pos="2160"/>
        </w:tabs>
        <w:spacing w:before="0" w:after="0"/>
        <w:ind w:right="-4"/>
        <w:rPr>
          <w:rFonts w:ascii="Tahoma" w:hAnsi="Tahoma" w:cs="Tahoma"/>
          <w:color w:val="000000"/>
          <w:sz w:val="20"/>
          <w:szCs w:val="20"/>
          <w:lang w:val="ru-RU"/>
        </w:rPr>
      </w:pPr>
      <w:r w:rsidRPr="00481C8F">
        <w:rPr>
          <w:rFonts w:ascii="Tahoma" w:hAnsi="Tahoma" w:cs="Tahoma"/>
          <w:color w:val="000000"/>
          <w:sz w:val="20"/>
          <w:szCs w:val="20"/>
          <w:lang w:val="ru-RU"/>
        </w:rPr>
        <w:t>Уколико отварању понуда присуствује законски заступник понуђача, неопходно је да се као такав легитимише путем извода из АПР-а и личног документа (лична карта, пасош, возачка дозвола и др.). Уколико понуђач не достави наведени извода из АПР-а, Комисија ће, пре почетка отварања понуда, извршити проверу податка на сајту Агенције за привредне регистре.</w:t>
      </w:r>
    </w:p>
    <w:p w:rsidR="00CB62F7" w:rsidRPr="006C709C" w:rsidRDefault="00CB62F7" w:rsidP="00CB62F7">
      <w:pPr>
        <w:ind w:right="-4"/>
        <w:jc w:val="both"/>
        <w:rPr>
          <w:rFonts w:cs="Tahoma"/>
          <w:sz w:val="12"/>
          <w:szCs w:val="12"/>
          <w:lang w:val="ru-RU"/>
        </w:rPr>
      </w:pPr>
    </w:p>
    <w:p w:rsidR="00CB62F7" w:rsidRPr="00481C8F" w:rsidRDefault="00CB62F7" w:rsidP="00CB62F7">
      <w:pPr>
        <w:ind w:right="-4"/>
        <w:jc w:val="both"/>
        <w:rPr>
          <w:rFonts w:cs="Tahoma"/>
          <w:sz w:val="20"/>
          <w:szCs w:val="20"/>
          <w:lang w:val="ru-RU"/>
        </w:rPr>
      </w:pPr>
      <w:r w:rsidRPr="00481C8F">
        <w:rPr>
          <w:rFonts w:cs="Tahoma"/>
          <w:sz w:val="20"/>
          <w:szCs w:val="20"/>
          <w:lang w:val="ru-RU"/>
        </w:rPr>
        <w:t xml:space="preserve">Предвиђени период за доношење одлуке Наручиоца је 25 дана од дана јавног отварања понуда. </w:t>
      </w:r>
    </w:p>
    <w:p w:rsidR="00CB62F7" w:rsidRPr="00481C8F" w:rsidRDefault="00CB62F7" w:rsidP="00CB62F7">
      <w:pPr>
        <w:ind w:right="-4"/>
        <w:jc w:val="both"/>
        <w:rPr>
          <w:rFonts w:cs="Tahoma"/>
          <w:sz w:val="20"/>
          <w:szCs w:val="20"/>
          <w:lang w:val="ru-RU"/>
        </w:rPr>
      </w:pPr>
      <w:r w:rsidRPr="00481C8F">
        <w:rPr>
          <w:rFonts w:cs="Tahoma"/>
          <w:sz w:val="20"/>
          <w:szCs w:val="20"/>
          <w:lang w:val="ru-RU"/>
        </w:rPr>
        <w:t>Неблаговремене понуде неће бити разматране.</w:t>
      </w:r>
    </w:p>
    <w:p w:rsidR="00CB62F7" w:rsidRPr="00481C8F" w:rsidRDefault="00CB62F7" w:rsidP="00CB62F7">
      <w:pPr>
        <w:pStyle w:val="FR1"/>
        <w:ind w:right="-4"/>
        <w:jc w:val="both"/>
        <w:rPr>
          <w:rFonts w:ascii="Tahoma" w:hAnsi="Tahoma" w:cs="Tahoma"/>
          <w:lang w:val="ru-RU"/>
        </w:rPr>
      </w:pPr>
      <w:r w:rsidRPr="00481C8F">
        <w:rPr>
          <w:rFonts w:ascii="Tahoma" w:hAnsi="Tahoma" w:cs="Tahoma"/>
          <w:lang w:val="ru-RU"/>
        </w:rPr>
        <w:t xml:space="preserve">Рок важења понуде не може бити краћи од </w:t>
      </w:r>
      <w:r w:rsidRPr="00481C8F">
        <w:rPr>
          <w:rFonts w:ascii="Tahoma" w:hAnsi="Tahoma" w:cs="Tahoma"/>
          <w:lang/>
        </w:rPr>
        <w:t>3</w:t>
      </w:r>
      <w:r w:rsidRPr="00481C8F">
        <w:rPr>
          <w:rFonts w:ascii="Tahoma" w:hAnsi="Tahoma" w:cs="Tahoma"/>
          <w:lang w:val="ru-RU"/>
        </w:rPr>
        <w:t>0 дана од дана јавног отварања понуда.</w:t>
      </w:r>
    </w:p>
    <w:p w:rsidR="00CB62F7" w:rsidRPr="00481C8F" w:rsidRDefault="00CB62F7" w:rsidP="00CB62F7">
      <w:pPr>
        <w:pStyle w:val="Header"/>
        <w:tabs>
          <w:tab w:val="clear" w:pos="4536"/>
          <w:tab w:val="clear" w:pos="9072"/>
        </w:tabs>
        <w:spacing w:before="0" w:after="0"/>
        <w:ind w:right="-4"/>
        <w:rPr>
          <w:rFonts w:cs="Tahoma"/>
          <w:sz w:val="20"/>
          <w:szCs w:val="20"/>
          <w:lang w:val="sr-Cyrl-CS"/>
        </w:rPr>
      </w:pPr>
      <w:r w:rsidRPr="00481C8F">
        <w:rPr>
          <w:rFonts w:cs="Tahoma"/>
          <w:sz w:val="20"/>
          <w:szCs w:val="20"/>
          <w:lang w:val="sr-Cyrl-CS"/>
        </w:rPr>
        <w:t>Контакт: Служба за јавне набавке.</w:t>
      </w:r>
    </w:p>
    <w:p w:rsidR="00CB62F7" w:rsidRDefault="00CB62F7" w:rsidP="00CB62F7">
      <w:pPr>
        <w:jc w:val="both"/>
        <w:rPr>
          <w:rFonts w:cs="Tahoma"/>
          <w:color w:val="000000"/>
          <w:sz w:val="16"/>
          <w:szCs w:val="16"/>
          <w:lang w:val="sr-Cyrl-CS"/>
        </w:rPr>
      </w:pPr>
    </w:p>
    <w:p w:rsidR="000F30D8" w:rsidRDefault="000F30D8"/>
    <w:sectPr w:rsidR="000F30D8" w:rsidSect="004F385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Cirilica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B62F7"/>
    <w:rsid w:val="000F30D8"/>
    <w:rsid w:val="00327662"/>
    <w:rsid w:val="004F385E"/>
    <w:rsid w:val="00CB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F7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62F7"/>
    <w:pPr>
      <w:tabs>
        <w:tab w:val="center" w:pos="4536"/>
        <w:tab w:val="right" w:pos="9072"/>
      </w:tabs>
      <w:spacing w:before="120" w:after="120"/>
      <w:jc w:val="both"/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CB62F7"/>
    <w:rPr>
      <w:rFonts w:ascii="Tahoma" w:eastAsia="Times New Roman" w:hAnsi="Tahoma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CB62F7"/>
    <w:pPr>
      <w:spacing w:before="120" w:after="120"/>
      <w:jc w:val="both"/>
    </w:pPr>
    <w:rPr>
      <w:rFonts w:ascii="A Cirilica Times" w:hAnsi="A Cirilica Times"/>
    </w:rPr>
  </w:style>
  <w:style w:type="character" w:customStyle="1" w:styleId="BodyTextChar">
    <w:name w:val="Body Text Char"/>
    <w:basedOn w:val="DefaultParagraphFont"/>
    <w:link w:val="BodyText"/>
    <w:rsid w:val="00CB62F7"/>
    <w:rPr>
      <w:rFonts w:ascii="A Cirilica Times" w:eastAsia="Times New Roman" w:hAnsi="A Cirilica Times" w:cs="Times New Roman"/>
      <w:sz w:val="24"/>
      <w:szCs w:val="24"/>
    </w:rPr>
  </w:style>
  <w:style w:type="paragraph" w:customStyle="1" w:styleId="FR1">
    <w:name w:val="FR1"/>
    <w:rsid w:val="00CB6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sr-Cyrl-CS"/>
    </w:rPr>
  </w:style>
  <w:style w:type="character" w:styleId="Hyperlink">
    <w:name w:val="Hyperlink"/>
    <w:basedOn w:val="DefaultParagraphFont"/>
    <w:rsid w:val="00CB62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jana.ivetic@gsp.co.rs" TargetMode="External"/><Relationship Id="rId4" Type="http://schemas.openxmlformats.org/officeDocument/2006/relationships/hyperlink" Target="javascript:__doPostBack('trvFullCPV','s34000000-7\\34300000-0\\34310000-3\\34312000-7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GSP622</dc:creator>
  <cp:keywords/>
  <dc:description/>
  <cp:lastModifiedBy>GSP622</cp:lastModifiedBy>
  <cp:revision>2</cp:revision>
  <dcterms:created xsi:type="dcterms:W3CDTF">2014-09-12T10:02:00Z</dcterms:created>
  <dcterms:modified xsi:type="dcterms:W3CDTF">2014-09-12T10:02:00Z</dcterms:modified>
</cp:coreProperties>
</file>